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532084">
      <w:pPr>
        <w:pStyle w:val="2"/>
        <w:bidi w:val="0"/>
        <w:jc w:val="center"/>
        <w:rPr>
          <w:rFonts w:hint="eastAsia"/>
          <w:lang w:val="zh-CN"/>
        </w:rPr>
      </w:pPr>
      <w:r>
        <w:rPr>
          <w:rFonts w:hint="eastAsia"/>
          <w:u w:val="single"/>
          <w:lang w:val="en-US" w:eastAsia="zh-CN"/>
        </w:rPr>
        <w:t>XXX学院</w:t>
      </w:r>
      <w:r>
        <w:rPr>
          <w:rFonts w:hint="eastAsia"/>
          <w:lang w:val="zh-CN"/>
        </w:rPr>
        <w:t>国家奖学金评审报告</w:t>
      </w:r>
    </w:p>
    <w:p w14:paraId="15694599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一、基本情况</w:t>
      </w:r>
    </w:p>
    <w:p w14:paraId="02D62E0E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89D26F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B3DB0CD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/>
        </w:rPr>
        <w:t>评审依据、</w:t>
      </w:r>
    </w:p>
    <w:p w14:paraId="366ED639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05BF280C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4A76D4B8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/>
        </w:rPr>
        <w:t>评审程序</w:t>
      </w:r>
    </w:p>
    <w:p w14:paraId="36C385A2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31B4275F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6B9D4823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/>
        </w:rPr>
        <w:t>公示情况</w:t>
      </w:r>
    </w:p>
    <w:p w14:paraId="3A58BEC4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</w:pPr>
    </w:p>
    <w:p w14:paraId="070BEE59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7D915F8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  <w:t>评审结果</w:t>
      </w:r>
      <w:bookmarkStart w:id="0" w:name="_GoBack"/>
      <w:bookmarkEnd w:id="0"/>
    </w:p>
    <w:p w14:paraId="34E585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FA97"/>
    <w:rsid w:val="0E97815D"/>
    <w:rsid w:val="6EDF5F3A"/>
    <w:rsid w:val="6FEFF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2025-09-12T15:33:00Z</dcterms:created>
  <dc:creator>Chigger</dc:creator>
  <cp:lastModifiedBy>Chigger</cp:lastModifiedBy>
  <dcterms:modified xsi:type="dcterms:W3CDTF">2025-09-12T15:34:30Z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C82CAAE0E1A5EEAEBACCC368B6563AA1_41</vt:lpwstr>
  </property>
</Properties>
</file>